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AD112" w14:textId="2B9BC164" w:rsidR="00E944CA" w:rsidRPr="00C67108" w:rsidRDefault="003F229B" w:rsidP="00C67108">
      <w:pPr>
        <w:rPr>
          <w:rFonts w:ascii="Calibri Light" w:hAnsi="Calibri Light"/>
          <w:b/>
          <w:color w:val="5B9BD5" w:themeColor="accent1"/>
          <w:sz w:val="40"/>
          <w:szCs w:val="40"/>
        </w:rPr>
      </w:pPr>
      <w:r w:rsidRPr="00C67108">
        <w:rPr>
          <w:rFonts w:ascii="Calibri Light" w:hAnsi="Calibri Light"/>
          <w:b/>
          <w:color w:val="5B9BD5" w:themeColor="accent1"/>
          <w:sz w:val="40"/>
          <w:szCs w:val="40"/>
        </w:rPr>
        <w:t xml:space="preserve">Beelden </w:t>
      </w:r>
      <w:r w:rsidR="0003305E" w:rsidRPr="00C67108">
        <w:rPr>
          <w:rFonts w:ascii="Calibri Light" w:hAnsi="Calibri Light"/>
          <w:b/>
          <w:color w:val="5B9BD5" w:themeColor="accent1"/>
          <w:sz w:val="40"/>
          <w:szCs w:val="40"/>
        </w:rPr>
        <w:t>doen spreken &amp; inspireren</w:t>
      </w:r>
      <w:r w:rsidR="00C96480" w:rsidRPr="00C67108">
        <w:rPr>
          <w:rFonts w:ascii="Calibri Light" w:hAnsi="Calibri Light"/>
          <w:b/>
          <w:color w:val="5B9BD5" w:themeColor="accent1"/>
          <w:sz w:val="40"/>
          <w:szCs w:val="40"/>
        </w:rPr>
        <w:t>!</w:t>
      </w:r>
    </w:p>
    <w:p w14:paraId="03768E0C" w14:textId="5306FBD0" w:rsidR="00C96480" w:rsidRPr="00C67108" w:rsidRDefault="00C96480" w:rsidP="00C67108">
      <w:pPr>
        <w:rPr>
          <w:rFonts w:ascii="Bradley Hand Bold" w:hAnsi="Bradley Hand Bold"/>
          <w:i/>
          <w:color w:val="ED7D31" w:themeColor="accent2"/>
          <w:sz w:val="24"/>
          <w:szCs w:val="24"/>
        </w:rPr>
      </w:pPr>
      <w:r w:rsidRPr="00C67108">
        <w:rPr>
          <w:rFonts w:ascii="Bradley Hand Bold" w:hAnsi="Bradley Hand Bold"/>
          <w:i/>
          <w:color w:val="ED7D31" w:themeColor="accent2"/>
          <w:sz w:val="24"/>
          <w:szCs w:val="24"/>
        </w:rPr>
        <w:t xml:space="preserve">“ </w:t>
      </w:r>
      <w:r w:rsidR="0003305E" w:rsidRPr="00C67108">
        <w:rPr>
          <w:rFonts w:ascii="Bradley Hand Bold" w:hAnsi="Bradley Hand Bold"/>
          <w:i/>
          <w:color w:val="ED7D31" w:themeColor="accent2"/>
          <w:sz w:val="24"/>
          <w:szCs w:val="24"/>
        </w:rPr>
        <w:t>Ik wil kinderen kind laten zijn</w:t>
      </w:r>
      <w:r w:rsidR="00306BAF" w:rsidRPr="00C67108">
        <w:rPr>
          <w:rFonts w:ascii="Bradley Hand Bold" w:hAnsi="Bradley Hand Bold"/>
          <w:i/>
          <w:color w:val="ED7D31" w:themeColor="accent2"/>
          <w:sz w:val="24"/>
          <w:szCs w:val="24"/>
        </w:rPr>
        <w:t>.</w:t>
      </w:r>
      <w:r w:rsidRPr="00C67108">
        <w:rPr>
          <w:rFonts w:ascii="Bradley Hand Bold" w:hAnsi="Bradley Hand Bold"/>
          <w:i/>
          <w:color w:val="ED7D31" w:themeColor="accent2"/>
          <w:sz w:val="24"/>
          <w:szCs w:val="24"/>
        </w:rPr>
        <w:t>”</w:t>
      </w:r>
    </w:p>
    <w:p w14:paraId="676E5D2E" w14:textId="3A2BBF58" w:rsidR="00B5537A" w:rsidRDefault="00B5537A" w:rsidP="0018454F">
      <w:pPr>
        <w:spacing w:line="360" w:lineRule="auto"/>
        <w:jc w:val="both"/>
        <w:rPr>
          <w:rFonts w:ascii="Lucida Sans" w:hAnsi="Lucida Sans"/>
          <w:sz w:val="20"/>
          <w:szCs w:val="20"/>
        </w:rPr>
      </w:pPr>
      <w:r>
        <w:rPr>
          <w:rFonts w:ascii="Lucida Sans" w:hAnsi="Lucida Sans"/>
          <w:sz w:val="20"/>
          <w:szCs w:val="20"/>
        </w:rPr>
        <w:t>Ik bekijk samen met de videocoach</w:t>
      </w:r>
      <w:r w:rsidR="003F229B">
        <w:rPr>
          <w:rFonts w:ascii="Lucida Sans" w:hAnsi="Lucida Sans"/>
          <w:sz w:val="20"/>
          <w:szCs w:val="20"/>
        </w:rPr>
        <w:t xml:space="preserve"> de beelden van de tweede video-</w:t>
      </w:r>
      <w:r>
        <w:rPr>
          <w:rFonts w:ascii="Lucida Sans" w:hAnsi="Lucida Sans"/>
          <w:sz w:val="20"/>
          <w:szCs w:val="20"/>
        </w:rPr>
        <w:t xml:space="preserve">opname in mijn leefgroep. Ik bekijk </w:t>
      </w:r>
      <w:r w:rsidR="001F51AE">
        <w:rPr>
          <w:rFonts w:ascii="Lucida Sans" w:hAnsi="Lucida Sans"/>
          <w:sz w:val="20"/>
          <w:szCs w:val="20"/>
        </w:rPr>
        <w:t>ze</w:t>
      </w:r>
      <w:r>
        <w:rPr>
          <w:rFonts w:ascii="Lucida Sans" w:hAnsi="Lucida Sans"/>
          <w:sz w:val="20"/>
          <w:szCs w:val="20"/>
        </w:rPr>
        <w:t xml:space="preserve"> rustig. Ik voel dat de coach met me meekijkt maar mij de tijd geeft om alles te laten binnenkomen. Plots is me </w:t>
      </w:r>
      <w:r w:rsidR="003F229B">
        <w:rPr>
          <w:rFonts w:ascii="Lucida Sans" w:hAnsi="Lucida Sans"/>
          <w:sz w:val="20"/>
          <w:szCs w:val="20"/>
        </w:rPr>
        <w:t xml:space="preserve">iets </w:t>
      </w:r>
      <w:r>
        <w:rPr>
          <w:rFonts w:ascii="Lucida Sans" w:hAnsi="Lucida Sans"/>
          <w:sz w:val="20"/>
          <w:szCs w:val="20"/>
        </w:rPr>
        <w:t>duidelijk als ik de beelden zie</w:t>
      </w:r>
      <w:r w:rsidR="001F51AE">
        <w:rPr>
          <w:rFonts w:ascii="Lucida Sans" w:hAnsi="Lucida Sans"/>
          <w:sz w:val="20"/>
          <w:szCs w:val="20"/>
        </w:rPr>
        <w:t>:</w:t>
      </w:r>
      <w:r w:rsidR="003F229B">
        <w:rPr>
          <w:rFonts w:ascii="Lucida Sans" w:hAnsi="Lucida Sans"/>
          <w:sz w:val="20"/>
          <w:szCs w:val="20"/>
        </w:rPr>
        <w:t xml:space="preserve"> “W</w:t>
      </w:r>
      <w:r>
        <w:rPr>
          <w:rFonts w:ascii="Lucida Sans" w:hAnsi="Lucida Sans"/>
          <w:sz w:val="20"/>
          <w:szCs w:val="20"/>
        </w:rPr>
        <w:t>eet je waar ik me nu aan erger</w:t>
      </w:r>
      <w:r w:rsidR="003F229B">
        <w:rPr>
          <w:rFonts w:ascii="Lucida Sans" w:hAnsi="Lucida Sans"/>
          <w:sz w:val="20"/>
          <w:szCs w:val="20"/>
        </w:rPr>
        <w:t>? A</w:t>
      </w:r>
      <w:r>
        <w:rPr>
          <w:rFonts w:ascii="Lucida Sans" w:hAnsi="Lucida Sans"/>
          <w:sz w:val="20"/>
          <w:szCs w:val="20"/>
        </w:rPr>
        <w:t xml:space="preserve">an het geluid van die schommel in het groepje langs ons.” </w:t>
      </w:r>
      <w:r w:rsidR="0013361B">
        <w:rPr>
          <w:rFonts w:ascii="Lucida Sans" w:hAnsi="Lucida Sans"/>
          <w:sz w:val="20"/>
          <w:szCs w:val="20"/>
        </w:rPr>
        <w:t>Ik erger me aan de drukte en de vele geluiden. Ik kan me hier niet door concentreren</w:t>
      </w:r>
      <w:r>
        <w:rPr>
          <w:rFonts w:ascii="Lucida Sans" w:hAnsi="Lucida Sans"/>
          <w:sz w:val="20"/>
          <w:szCs w:val="20"/>
        </w:rPr>
        <w:t>. De videocoach laat me vertellen (</w:t>
      </w:r>
      <w:r w:rsidRPr="0066579B">
        <w:rPr>
          <w:rFonts w:ascii="Lucida Sans" w:hAnsi="Lucida Sans"/>
          <w:color w:val="ED7D31" w:themeColor="accent2"/>
          <w:sz w:val="20"/>
          <w:szCs w:val="20"/>
        </w:rPr>
        <w:t>methode: ventileren</w:t>
      </w:r>
      <w:r>
        <w:rPr>
          <w:rFonts w:ascii="Lucida Sans" w:hAnsi="Lucida Sans"/>
          <w:sz w:val="20"/>
          <w:szCs w:val="20"/>
        </w:rPr>
        <w:t>)</w:t>
      </w:r>
      <w:r w:rsidR="0013361B">
        <w:rPr>
          <w:rFonts w:ascii="Lucida Sans" w:hAnsi="Lucida Sans"/>
          <w:sz w:val="20"/>
          <w:szCs w:val="20"/>
        </w:rPr>
        <w:t xml:space="preserve"> en </w:t>
      </w:r>
      <w:r>
        <w:rPr>
          <w:rFonts w:ascii="Lucida Sans" w:hAnsi="Lucida Sans"/>
          <w:sz w:val="20"/>
          <w:szCs w:val="20"/>
        </w:rPr>
        <w:t>ik geef na een tijdje ook aan dat ik denk dat de kinderen dit ook niet fijn vinden en ook geen rust kunnen vinden op die manier (</w:t>
      </w:r>
      <w:r w:rsidRPr="0066579B">
        <w:rPr>
          <w:rFonts w:ascii="Lucida Sans" w:hAnsi="Lucida Sans"/>
          <w:color w:val="ED7D31" w:themeColor="accent2"/>
          <w:sz w:val="20"/>
          <w:szCs w:val="20"/>
        </w:rPr>
        <w:t>methode: focus op de kinderen</w:t>
      </w:r>
      <w:r w:rsidR="007D0983">
        <w:rPr>
          <w:rFonts w:ascii="Lucida Sans" w:hAnsi="Lucida Sans"/>
          <w:sz w:val="20"/>
          <w:szCs w:val="20"/>
        </w:rPr>
        <w:t>). De videocoach vraagt me</w:t>
      </w:r>
      <w:r w:rsidR="003F229B">
        <w:rPr>
          <w:rFonts w:ascii="Lucida Sans" w:hAnsi="Lucida Sans"/>
          <w:sz w:val="20"/>
          <w:szCs w:val="20"/>
        </w:rPr>
        <w:t xml:space="preserve"> waar ik dit zie op de beelden </w:t>
      </w:r>
      <w:r w:rsidR="007D0983">
        <w:rPr>
          <w:rFonts w:ascii="Lucida Sans" w:hAnsi="Lucida Sans"/>
          <w:sz w:val="20"/>
          <w:szCs w:val="20"/>
        </w:rPr>
        <w:t xml:space="preserve">en we bekijken samen het fragment opnieuw. We </w:t>
      </w:r>
      <w:r w:rsidR="003F229B">
        <w:rPr>
          <w:rFonts w:ascii="Lucida Sans" w:hAnsi="Lucida Sans"/>
          <w:sz w:val="20"/>
          <w:szCs w:val="20"/>
        </w:rPr>
        <w:t>zien</w:t>
      </w:r>
      <w:r w:rsidR="007D0983">
        <w:rPr>
          <w:rFonts w:ascii="Lucida Sans" w:hAnsi="Lucida Sans"/>
          <w:sz w:val="20"/>
          <w:szCs w:val="20"/>
        </w:rPr>
        <w:t xml:space="preserve"> mooie momenten waarin ik merk dat de kinderen zelf initiatieven nemen om iets te ondernemen (bijv. ze beginnen op tafel te trommelen in afwachting van de soep en ze doen elkaar daarbij na en versterken elkaar). Ik zie dat ik vooral de routine van het soepmoment volg maar we bekijken ook mooie interacties waarin ik de kinderen volg in hun initiatief</w:t>
      </w:r>
      <w:r w:rsidR="0005738F">
        <w:rPr>
          <w:rFonts w:ascii="Lucida Sans" w:hAnsi="Lucida Sans"/>
          <w:sz w:val="20"/>
          <w:szCs w:val="20"/>
        </w:rPr>
        <w:t xml:space="preserve"> (ik bied de nodige veiligheid als er een kindje huilt, ik ga in op hun </w:t>
      </w:r>
      <w:r w:rsidR="001F51AE">
        <w:rPr>
          <w:rFonts w:ascii="Lucida Sans" w:hAnsi="Lucida Sans"/>
          <w:sz w:val="20"/>
          <w:szCs w:val="20"/>
        </w:rPr>
        <w:t xml:space="preserve">initiatief om de slabbetjes van tafel te schuiven, …). En toch blijf ik </w:t>
      </w:r>
      <w:r w:rsidR="003F229B">
        <w:rPr>
          <w:rFonts w:ascii="Lucida Sans" w:hAnsi="Lucida Sans"/>
          <w:sz w:val="20"/>
          <w:szCs w:val="20"/>
        </w:rPr>
        <w:t>me ergeren</w:t>
      </w:r>
      <w:r w:rsidR="001F51AE">
        <w:rPr>
          <w:rFonts w:ascii="Lucida Sans" w:hAnsi="Lucida Sans"/>
          <w:sz w:val="20"/>
          <w:szCs w:val="20"/>
        </w:rPr>
        <w:t xml:space="preserve"> aan de drukte rondom.</w:t>
      </w:r>
    </w:p>
    <w:p w14:paraId="48DA3829" w14:textId="50FB72FA" w:rsidR="0013361B" w:rsidRDefault="0013361B" w:rsidP="0018454F">
      <w:pPr>
        <w:spacing w:line="360" w:lineRule="auto"/>
        <w:jc w:val="both"/>
        <w:rPr>
          <w:rFonts w:ascii="Lucida Sans" w:hAnsi="Lucida Sans"/>
          <w:sz w:val="20"/>
          <w:szCs w:val="20"/>
        </w:rPr>
      </w:pPr>
      <w:r>
        <w:rPr>
          <w:rFonts w:ascii="Lucida Sans" w:hAnsi="Lucida Sans"/>
          <w:sz w:val="20"/>
          <w:szCs w:val="20"/>
        </w:rPr>
        <w:t>De videocoach geeft aan dat we samen niet het mandaat hebben om de ruimte te veranderen maar vraagt van hieruit naar mijn dromen en wensen (</w:t>
      </w:r>
      <w:r w:rsidRPr="0066579B">
        <w:rPr>
          <w:rFonts w:ascii="Lucida Sans" w:hAnsi="Lucida Sans"/>
          <w:color w:val="ED7D31" w:themeColor="accent2"/>
          <w:sz w:val="20"/>
          <w:szCs w:val="20"/>
        </w:rPr>
        <w:t>methode: wensen en dromen</w:t>
      </w:r>
      <w:r>
        <w:rPr>
          <w:rFonts w:ascii="Lucida Sans" w:hAnsi="Lucida Sans"/>
          <w:sz w:val="20"/>
          <w:szCs w:val="20"/>
        </w:rPr>
        <w:t>). Ik begin honderduit te vertellen (</w:t>
      </w:r>
      <w:r w:rsidRPr="0066579B">
        <w:rPr>
          <w:rFonts w:ascii="Lucida Sans" w:hAnsi="Lucida Sans"/>
          <w:color w:val="5B9BD5" w:themeColor="accent1"/>
          <w:sz w:val="20"/>
          <w:szCs w:val="20"/>
        </w:rPr>
        <w:t>beelden doen spreken</w:t>
      </w:r>
      <w:r>
        <w:rPr>
          <w:rFonts w:ascii="Lucida Sans" w:hAnsi="Lucida Sans"/>
          <w:sz w:val="20"/>
          <w:szCs w:val="20"/>
        </w:rPr>
        <w:t xml:space="preserve">) over </w:t>
      </w:r>
      <w:r w:rsidR="001F51AE">
        <w:rPr>
          <w:rFonts w:ascii="Lucida Sans" w:hAnsi="Lucida Sans"/>
          <w:sz w:val="20"/>
          <w:szCs w:val="20"/>
        </w:rPr>
        <w:t xml:space="preserve">hoe </w:t>
      </w:r>
      <w:r>
        <w:rPr>
          <w:rFonts w:ascii="Lucida Sans" w:hAnsi="Lucida Sans"/>
          <w:sz w:val="20"/>
          <w:szCs w:val="20"/>
        </w:rPr>
        <w:t xml:space="preserve">ik ervan droom om in een rustige ruimte helemaal mijn eigen ding te kunnen doen. </w:t>
      </w:r>
      <w:r w:rsidR="00B5537A">
        <w:rPr>
          <w:rFonts w:ascii="Lucida Sans" w:hAnsi="Lucida Sans"/>
          <w:sz w:val="20"/>
          <w:szCs w:val="20"/>
        </w:rPr>
        <w:t xml:space="preserve">Ik vind rust zo belangrijk voor mij en voor de kinderen. </w:t>
      </w:r>
      <w:r>
        <w:rPr>
          <w:rFonts w:ascii="Lucida Sans" w:hAnsi="Lucida Sans"/>
          <w:sz w:val="20"/>
          <w:szCs w:val="20"/>
        </w:rPr>
        <w:t xml:space="preserve">In deze ruimte heb ik vaak het gevoel </w:t>
      </w:r>
      <w:r w:rsidR="0066579B">
        <w:rPr>
          <w:rFonts w:ascii="Lucida Sans" w:hAnsi="Lucida Sans"/>
          <w:sz w:val="20"/>
          <w:szCs w:val="20"/>
        </w:rPr>
        <w:t>dat er overal lawaai is, dat alles steeds netjes moet blijven, dat collega’s steeds mee over mijn schouder kijken, …</w:t>
      </w:r>
      <w:r>
        <w:rPr>
          <w:rFonts w:ascii="Lucida Sans" w:hAnsi="Lucida Sans"/>
          <w:sz w:val="20"/>
          <w:szCs w:val="20"/>
        </w:rPr>
        <w:t xml:space="preserve"> Ik wil eigenlijk gewoon graag </w:t>
      </w:r>
      <w:r w:rsidR="0066579B">
        <w:rPr>
          <w:rFonts w:ascii="Lucida Sans" w:hAnsi="Lucida Sans"/>
          <w:sz w:val="20"/>
          <w:szCs w:val="20"/>
        </w:rPr>
        <w:t xml:space="preserve">eens </w:t>
      </w:r>
      <w:r>
        <w:rPr>
          <w:rFonts w:ascii="Lucida Sans" w:hAnsi="Lucida Sans"/>
          <w:sz w:val="20"/>
          <w:szCs w:val="20"/>
        </w:rPr>
        <w:t>mijn eigen ding doen met de kinderen, en de kinderen zo écht ruimte geven</w:t>
      </w:r>
      <w:r w:rsidR="0066579B">
        <w:rPr>
          <w:rFonts w:ascii="Lucida Sans" w:hAnsi="Lucida Sans"/>
          <w:sz w:val="20"/>
          <w:szCs w:val="20"/>
        </w:rPr>
        <w:t xml:space="preserve"> (niet alleen letterlijk maar ook op een figuurlijke manier dan)</w:t>
      </w:r>
      <w:r>
        <w:rPr>
          <w:rFonts w:ascii="Lucida Sans" w:hAnsi="Lucida Sans"/>
          <w:sz w:val="20"/>
          <w:szCs w:val="20"/>
        </w:rPr>
        <w:t>!</w:t>
      </w:r>
      <w:r w:rsidR="0066579B">
        <w:rPr>
          <w:rFonts w:ascii="Lucida Sans" w:hAnsi="Lucida Sans"/>
          <w:sz w:val="20"/>
          <w:szCs w:val="20"/>
        </w:rPr>
        <w:t xml:space="preserve"> Het doet me denken aan hoe we thuis op zondag de routine ook eens laten varen en hoe “zalig” het dan is om te ontdekken waartoe je kinderen allemaal in staat zijn, dingen die je anders niet ziet in de dagelijkse routine. Ja, dat zou ik hier in mijn werk ook eens meer willen doen: de routine los laten en de kinderen gewoon laten doen, en samen de rust vinden om helemaal ons ding te doen. Ik begin te glunderen en wordt helemaal vrolijk van deze gedachte (</w:t>
      </w:r>
      <w:r w:rsidR="0066579B" w:rsidRPr="0066579B">
        <w:rPr>
          <w:rFonts w:ascii="Lucida Sans" w:hAnsi="Lucida Sans"/>
          <w:color w:val="5B9BD5" w:themeColor="accent1"/>
          <w:sz w:val="20"/>
          <w:szCs w:val="20"/>
        </w:rPr>
        <w:t>beelden laten glunderen</w:t>
      </w:r>
      <w:r w:rsidR="0066579B">
        <w:rPr>
          <w:rFonts w:ascii="Lucida Sans" w:hAnsi="Lucida Sans"/>
          <w:sz w:val="20"/>
          <w:szCs w:val="20"/>
        </w:rPr>
        <w:t>). De videocoach is ook enthousiast om te horen hoe ik mijn eigen visie zo mooi onder woorden kan brengen</w:t>
      </w:r>
      <w:r w:rsidR="007D0983">
        <w:rPr>
          <w:rFonts w:ascii="Lucida Sans" w:hAnsi="Lucida Sans"/>
          <w:sz w:val="20"/>
          <w:szCs w:val="20"/>
        </w:rPr>
        <w:t xml:space="preserve"> (</w:t>
      </w:r>
      <w:r w:rsidR="007D0983" w:rsidRPr="007D0983">
        <w:rPr>
          <w:rFonts w:ascii="Lucida Sans" w:hAnsi="Lucida Sans"/>
          <w:color w:val="5B9BD5" w:themeColor="accent1"/>
          <w:sz w:val="20"/>
          <w:szCs w:val="20"/>
        </w:rPr>
        <w:t>beelden doen denken</w:t>
      </w:r>
      <w:r w:rsidR="007D0983">
        <w:rPr>
          <w:rFonts w:ascii="Lucida Sans" w:hAnsi="Lucida Sans"/>
          <w:sz w:val="20"/>
          <w:szCs w:val="20"/>
        </w:rPr>
        <w:t>)</w:t>
      </w:r>
      <w:r w:rsidR="0066579B">
        <w:rPr>
          <w:rFonts w:ascii="Lucida Sans" w:hAnsi="Lucida Sans"/>
          <w:sz w:val="20"/>
          <w:szCs w:val="20"/>
        </w:rPr>
        <w:t xml:space="preserve">. </w:t>
      </w:r>
    </w:p>
    <w:p w14:paraId="47186EA7" w14:textId="4C743AC0" w:rsidR="0013361B" w:rsidRDefault="0005738F" w:rsidP="0018454F">
      <w:pPr>
        <w:spacing w:line="360" w:lineRule="auto"/>
        <w:jc w:val="both"/>
        <w:rPr>
          <w:rFonts w:ascii="Lucida Sans" w:hAnsi="Lucida Sans"/>
          <w:sz w:val="20"/>
          <w:szCs w:val="20"/>
        </w:rPr>
      </w:pPr>
      <w:r>
        <w:rPr>
          <w:rFonts w:ascii="Lucida Sans" w:hAnsi="Lucida Sans"/>
          <w:sz w:val="20"/>
          <w:szCs w:val="20"/>
        </w:rPr>
        <w:t>We besluiten de volgende keer een beeld te nemen van een vrije activiteit waarin de kinderen zoveel mogelijk hun ding kunnen doen en we rustig afgesloten zitten van de andere groepen. We zoeken samen naar praktische haalbaarheid voor deze opname.</w:t>
      </w:r>
      <w:r w:rsidR="0003305E">
        <w:rPr>
          <w:rFonts w:ascii="Lucida Sans" w:hAnsi="Lucida Sans"/>
          <w:sz w:val="20"/>
          <w:szCs w:val="20"/>
        </w:rPr>
        <w:t xml:space="preserve"> </w:t>
      </w:r>
    </w:p>
    <w:p w14:paraId="014016E5" w14:textId="025A6284" w:rsidR="0005738F" w:rsidRDefault="0003305E" w:rsidP="0018454F">
      <w:pPr>
        <w:spacing w:line="360" w:lineRule="auto"/>
        <w:jc w:val="both"/>
        <w:rPr>
          <w:rFonts w:ascii="Lucida Sans" w:hAnsi="Lucida Sans"/>
          <w:sz w:val="20"/>
          <w:szCs w:val="20"/>
        </w:rPr>
      </w:pPr>
      <w:r>
        <w:rPr>
          <w:rFonts w:ascii="Lucida Sans" w:hAnsi="Lucida Sans"/>
          <w:sz w:val="20"/>
          <w:szCs w:val="20"/>
        </w:rPr>
        <w:t>De</w:t>
      </w:r>
      <w:r w:rsidR="003F229B">
        <w:rPr>
          <w:rFonts w:ascii="Lucida Sans" w:hAnsi="Lucida Sans"/>
          <w:sz w:val="20"/>
          <w:szCs w:val="20"/>
        </w:rPr>
        <w:t xml:space="preserve"> opname verloopt vlot en ik </w:t>
      </w:r>
      <w:r>
        <w:rPr>
          <w:rFonts w:ascii="Lucida Sans" w:hAnsi="Lucida Sans"/>
          <w:sz w:val="20"/>
          <w:szCs w:val="20"/>
        </w:rPr>
        <w:t xml:space="preserve">zie </w:t>
      </w:r>
      <w:r w:rsidR="003F229B">
        <w:rPr>
          <w:rFonts w:ascii="Lucida Sans" w:hAnsi="Lucida Sans"/>
          <w:sz w:val="20"/>
          <w:szCs w:val="20"/>
        </w:rPr>
        <w:t xml:space="preserve">op de beelden tijdens het gesprek </w:t>
      </w:r>
      <w:r>
        <w:rPr>
          <w:rFonts w:ascii="Lucida Sans" w:hAnsi="Lucida Sans"/>
          <w:sz w:val="20"/>
          <w:szCs w:val="20"/>
        </w:rPr>
        <w:t>hoe de kinderen zelf mooi op verkenning gaan met auto</w:t>
      </w:r>
      <w:r w:rsidR="003F229B">
        <w:rPr>
          <w:rFonts w:ascii="Lucida Sans" w:hAnsi="Lucida Sans"/>
          <w:sz w:val="20"/>
          <w:szCs w:val="20"/>
        </w:rPr>
        <w:t>otjes. Ik zie hoe L. me continu</w:t>
      </w:r>
      <w:r>
        <w:rPr>
          <w:rFonts w:ascii="Lucida Sans" w:hAnsi="Lucida Sans"/>
          <w:sz w:val="20"/>
          <w:szCs w:val="20"/>
        </w:rPr>
        <w:t xml:space="preserve"> nazegt (iets wat ik op het </w:t>
      </w:r>
      <w:r>
        <w:rPr>
          <w:rFonts w:ascii="Lucida Sans" w:hAnsi="Lucida Sans"/>
          <w:sz w:val="20"/>
          <w:szCs w:val="20"/>
        </w:rPr>
        <w:lastRenderedPageBreak/>
        <w:t>moment zelf niet had gezien). Ik zie hoe P. en M. samen “brrr” zeggen als ze hun auto’s parkeren. Ik zit er bij, het is rustig en ik laat hen spelen. Ik speel mee op andere momenten en we lachen samen. Ik geniet ervan om dit te zien gebeuren en geef aan dat die rust zoveel heeft mogelijk gemaakt. De videocoach vraagt me hoe ik dit wil meenemen in mijn dagelijks</w:t>
      </w:r>
      <w:r w:rsidR="003F229B">
        <w:rPr>
          <w:rFonts w:ascii="Lucida Sans" w:hAnsi="Lucida Sans"/>
          <w:sz w:val="20"/>
          <w:szCs w:val="20"/>
        </w:rPr>
        <w:t>e</w:t>
      </w:r>
      <w:r>
        <w:rPr>
          <w:rFonts w:ascii="Lucida Sans" w:hAnsi="Lucida Sans"/>
          <w:sz w:val="20"/>
          <w:szCs w:val="20"/>
        </w:rPr>
        <w:t xml:space="preserve"> praktijk, ook wanneer het druk is</w:t>
      </w:r>
      <w:r w:rsidR="003F229B">
        <w:rPr>
          <w:rFonts w:ascii="Lucida Sans" w:hAnsi="Lucida Sans"/>
          <w:sz w:val="20"/>
          <w:szCs w:val="20"/>
        </w:rPr>
        <w:t>.</w:t>
      </w:r>
      <w:r>
        <w:rPr>
          <w:rFonts w:ascii="Lucida Sans" w:hAnsi="Lucida Sans"/>
          <w:sz w:val="20"/>
          <w:szCs w:val="20"/>
        </w:rPr>
        <w:t xml:space="preserve"> Ik wil hier rustig verder over nadenken </w:t>
      </w:r>
      <w:r w:rsidR="0003648D">
        <w:rPr>
          <w:rFonts w:ascii="Lucida Sans" w:hAnsi="Lucida Sans"/>
          <w:sz w:val="20"/>
          <w:szCs w:val="20"/>
        </w:rPr>
        <w:t>(</w:t>
      </w:r>
      <w:r w:rsidR="0003648D" w:rsidRPr="0003648D">
        <w:rPr>
          <w:rFonts w:ascii="Lucida Sans" w:hAnsi="Lucida Sans"/>
          <w:color w:val="5B9BD5" w:themeColor="accent1"/>
          <w:sz w:val="20"/>
          <w:szCs w:val="20"/>
        </w:rPr>
        <w:t>beelden doen denken</w:t>
      </w:r>
      <w:r w:rsidR="0003648D">
        <w:rPr>
          <w:rFonts w:ascii="Lucida Sans" w:hAnsi="Lucida Sans"/>
          <w:sz w:val="20"/>
          <w:szCs w:val="20"/>
        </w:rPr>
        <w:t xml:space="preserve">) </w:t>
      </w:r>
      <w:r>
        <w:rPr>
          <w:rFonts w:ascii="Lucida Sans" w:hAnsi="Lucida Sans"/>
          <w:sz w:val="20"/>
          <w:szCs w:val="20"/>
        </w:rPr>
        <w:t>maar besluit alvast met het formuleren van een eigen missie (</w:t>
      </w:r>
      <w:r w:rsidRPr="0003305E">
        <w:rPr>
          <w:rFonts w:ascii="Lucida Sans" w:hAnsi="Lucida Sans"/>
          <w:color w:val="5B9BD5" w:themeColor="accent1"/>
          <w:sz w:val="20"/>
          <w:szCs w:val="20"/>
        </w:rPr>
        <w:t>beelden inspireren</w:t>
      </w:r>
      <w:r>
        <w:rPr>
          <w:rFonts w:ascii="Lucida Sans" w:hAnsi="Lucida Sans"/>
          <w:sz w:val="20"/>
          <w:szCs w:val="20"/>
        </w:rPr>
        <w:t xml:space="preserve">): “ik wil kinderen zoveel mogelijk kind laten zijn en hen zoveel mogelijk de keuze laten in elke activiteit die we doen!”.  </w:t>
      </w:r>
    </w:p>
    <w:p w14:paraId="71B998C0" w14:textId="0F3D15F9" w:rsidR="00767186" w:rsidRDefault="0018454F" w:rsidP="00292132">
      <w:pPr>
        <w:pStyle w:val="Titel"/>
        <w:jc w:val="right"/>
        <w:rPr>
          <w:b/>
          <w:color w:val="5B9BD5" w:themeColor="accent1"/>
          <w:sz w:val="24"/>
        </w:rPr>
      </w:pPr>
      <w:r>
        <w:rPr>
          <w:b/>
          <w:color w:val="5B9BD5" w:themeColor="accent1"/>
          <w:sz w:val="24"/>
        </w:rPr>
        <w:t>Siska</w:t>
      </w:r>
      <w:r w:rsidR="0030775D">
        <w:rPr>
          <w:b/>
          <w:color w:val="5B9BD5" w:themeColor="accent1"/>
          <w:sz w:val="24"/>
        </w:rPr>
        <w:t>, Kindervilla Waregem</w:t>
      </w:r>
      <w:bookmarkStart w:id="0" w:name="_GoBack"/>
      <w:bookmarkEnd w:id="0"/>
    </w:p>
    <w:p w14:paraId="7826030B" w14:textId="7FAE2565" w:rsidR="00C96480" w:rsidRDefault="00C96480" w:rsidP="0030775D">
      <w:pPr>
        <w:pStyle w:val="Titel"/>
        <w:jc w:val="center"/>
        <w:rPr>
          <w:i/>
          <w:color w:val="5B9BD5" w:themeColor="accent1"/>
          <w:sz w:val="24"/>
        </w:rPr>
      </w:pPr>
    </w:p>
    <w:p w14:paraId="1BF11503" w14:textId="77777777" w:rsidR="00CE2F12" w:rsidRDefault="00CE2F12" w:rsidP="00CE2F12"/>
    <w:p w14:paraId="030E9657" w14:textId="77777777" w:rsidR="00CE2F12" w:rsidRPr="00CE2F12" w:rsidRDefault="00CE2F12" w:rsidP="00CE2F12"/>
    <w:sectPr w:rsidR="00CE2F12" w:rsidRPr="00CE2F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Bradley Hand Bold">
    <w:panose1 w:val="00000700000000000000"/>
    <w:charset w:val="00"/>
    <w:family w:val="auto"/>
    <w:pitch w:val="variable"/>
    <w:sig w:usb0="800000FF" w:usb1="5000204A" w:usb2="00000000" w:usb3="00000000" w:csb0="0000011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C7A66"/>
    <w:multiLevelType w:val="hybridMultilevel"/>
    <w:tmpl w:val="14848EAE"/>
    <w:lvl w:ilvl="0" w:tplc="C986D3E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E263B84"/>
    <w:multiLevelType w:val="hybridMultilevel"/>
    <w:tmpl w:val="861C6998"/>
    <w:lvl w:ilvl="0" w:tplc="24E8383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F215C1C"/>
    <w:multiLevelType w:val="hybridMultilevel"/>
    <w:tmpl w:val="380C8BAC"/>
    <w:lvl w:ilvl="0" w:tplc="9CC6E2C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E9"/>
    <w:rsid w:val="000017A2"/>
    <w:rsid w:val="0003305E"/>
    <w:rsid w:val="0003648D"/>
    <w:rsid w:val="0005738F"/>
    <w:rsid w:val="000A3B94"/>
    <w:rsid w:val="000C1F69"/>
    <w:rsid w:val="000F4B62"/>
    <w:rsid w:val="00106D93"/>
    <w:rsid w:val="0013361B"/>
    <w:rsid w:val="001730F8"/>
    <w:rsid w:val="00175EDC"/>
    <w:rsid w:val="0018454F"/>
    <w:rsid w:val="001B095E"/>
    <w:rsid w:val="001B51EE"/>
    <w:rsid w:val="001D77A0"/>
    <w:rsid w:val="001F32D6"/>
    <w:rsid w:val="001F51AE"/>
    <w:rsid w:val="00292132"/>
    <w:rsid w:val="00296EAA"/>
    <w:rsid w:val="00306BAF"/>
    <w:rsid w:val="0030775D"/>
    <w:rsid w:val="003277DF"/>
    <w:rsid w:val="003540AD"/>
    <w:rsid w:val="003610C5"/>
    <w:rsid w:val="003E785C"/>
    <w:rsid w:val="003F229B"/>
    <w:rsid w:val="00444818"/>
    <w:rsid w:val="00533A49"/>
    <w:rsid w:val="00542BA9"/>
    <w:rsid w:val="00583C89"/>
    <w:rsid w:val="0062674C"/>
    <w:rsid w:val="0066579B"/>
    <w:rsid w:val="00684316"/>
    <w:rsid w:val="006F1704"/>
    <w:rsid w:val="00706BC0"/>
    <w:rsid w:val="00767186"/>
    <w:rsid w:val="007768F5"/>
    <w:rsid w:val="007779DE"/>
    <w:rsid w:val="007806BD"/>
    <w:rsid w:val="007B66CB"/>
    <w:rsid w:val="007D0983"/>
    <w:rsid w:val="007E11E9"/>
    <w:rsid w:val="00834451"/>
    <w:rsid w:val="00871AA1"/>
    <w:rsid w:val="0090492D"/>
    <w:rsid w:val="00945F98"/>
    <w:rsid w:val="00977685"/>
    <w:rsid w:val="00AA64A3"/>
    <w:rsid w:val="00B04BF6"/>
    <w:rsid w:val="00B5537A"/>
    <w:rsid w:val="00B66A39"/>
    <w:rsid w:val="00C67108"/>
    <w:rsid w:val="00C96480"/>
    <w:rsid w:val="00CE2F12"/>
    <w:rsid w:val="00D802EE"/>
    <w:rsid w:val="00DC091B"/>
    <w:rsid w:val="00E33EA6"/>
    <w:rsid w:val="00E80BA5"/>
    <w:rsid w:val="00E85163"/>
    <w:rsid w:val="00E944CA"/>
    <w:rsid w:val="00F267C4"/>
    <w:rsid w:val="00F66451"/>
    <w:rsid w:val="00F774C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1D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link w:val="LijstalineaTeken"/>
    <w:uiPriority w:val="34"/>
    <w:qFormat/>
    <w:rsid w:val="007E11E9"/>
    <w:pPr>
      <w:spacing w:after="200" w:line="276" w:lineRule="auto"/>
      <w:ind w:left="720"/>
      <w:contextualSpacing/>
    </w:pPr>
  </w:style>
  <w:style w:type="paragraph" w:styleId="Titel">
    <w:name w:val="Title"/>
    <w:basedOn w:val="Normaal"/>
    <w:next w:val="Normaal"/>
    <w:link w:val="TitelTeken"/>
    <w:uiPriority w:val="10"/>
    <w:qFormat/>
    <w:rsid w:val="00C964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C96480"/>
    <w:rPr>
      <w:rFonts w:asciiTheme="majorHAnsi" w:eastAsiaTheme="majorEastAsia" w:hAnsiTheme="majorHAnsi" w:cstheme="majorBidi"/>
      <w:spacing w:val="-10"/>
      <w:kern w:val="28"/>
      <w:sz w:val="56"/>
      <w:szCs w:val="56"/>
    </w:rPr>
  </w:style>
  <w:style w:type="character" w:styleId="Verwijzingopmerking">
    <w:name w:val="annotation reference"/>
    <w:basedOn w:val="Standaardalinea-lettertype"/>
    <w:uiPriority w:val="99"/>
    <w:semiHidden/>
    <w:unhideWhenUsed/>
    <w:rsid w:val="00871AA1"/>
    <w:rPr>
      <w:sz w:val="16"/>
      <w:szCs w:val="16"/>
    </w:rPr>
  </w:style>
  <w:style w:type="paragraph" w:styleId="Tekstopmerking">
    <w:name w:val="annotation text"/>
    <w:basedOn w:val="Normaal"/>
    <w:link w:val="TekstopmerkingTeken"/>
    <w:uiPriority w:val="99"/>
    <w:semiHidden/>
    <w:unhideWhenUsed/>
    <w:rsid w:val="00871AA1"/>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871AA1"/>
    <w:rPr>
      <w:sz w:val="20"/>
      <w:szCs w:val="20"/>
    </w:rPr>
  </w:style>
  <w:style w:type="paragraph" w:styleId="Onderwerpvanopmerking">
    <w:name w:val="annotation subject"/>
    <w:basedOn w:val="Tekstopmerking"/>
    <w:next w:val="Tekstopmerking"/>
    <w:link w:val="OnderwerpvanopmerkingTeken"/>
    <w:uiPriority w:val="99"/>
    <w:semiHidden/>
    <w:unhideWhenUsed/>
    <w:rsid w:val="00871AA1"/>
    <w:rPr>
      <w:b/>
      <w:bCs/>
    </w:rPr>
  </w:style>
  <w:style w:type="character" w:customStyle="1" w:styleId="OnderwerpvanopmerkingTeken">
    <w:name w:val="Onderwerp van opmerking Teken"/>
    <w:basedOn w:val="TekstopmerkingTeken"/>
    <w:link w:val="Onderwerpvanopmerking"/>
    <w:uiPriority w:val="99"/>
    <w:semiHidden/>
    <w:rsid w:val="00871AA1"/>
    <w:rPr>
      <w:b/>
      <w:bCs/>
      <w:sz w:val="20"/>
      <w:szCs w:val="20"/>
    </w:rPr>
  </w:style>
  <w:style w:type="paragraph" w:styleId="Ballontekst">
    <w:name w:val="Balloon Text"/>
    <w:basedOn w:val="Normaal"/>
    <w:link w:val="BallontekstTeken"/>
    <w:uiPriority w:val="99"/>
    <w:semiHidden/>
    <w:unhideWhenUsed/>
    <w:rsid w:val="00871AA1"/>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871AA1"/>
    <w:rPr>
      <w:rFonts w:ascii="Segoe UI" w:hAnsi="Segoe UI" w:cs="Segoe UI"/>
      <w:sz w:val="18"/>
      <w:szCs w:val="18"/>
    </w:rPr>
  </w:style>
  <w:style w:type="character" w:customStyle="1" w:styleId="LijstalineaTeken">
    <w:name w:val="Lijstalinea Teken"/>
    <w:basedOn w:val="Standaardalinea-lettertype"/>
    <w:link w:val="Lijstalinea"/>
    <w:uiPriority w:val="34"/>
    <w:locked/>
    <w:rsid w:val="009049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link w:val="LijstalineaTeken"/>
    <w:uiPriority w:val="34"/>
    <w:qFormat/>
    <w:rsid w:val="007E11E9"/>
    <w:pPr>
      <w:spacing w:after="200" w:line="276" w:lineRule="auto"/>
      <w:ind w:left="720"/>
      <w:contextualSpacing/>
    </w:pPr>
  </w:style>
  <w:style w:type="paragraph" w:styleId="Titel">
    <w:name w:val="Title"/>
    <w:basedOn w:val="Normaal"/>
    <w:next w:val="Normaal"/>
    <w:link w:val="TitelTeken"/>
    <w:uiPriority w:val="10"/>
    <w:qFormat/>
    <w:rsid w:val="00C964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C96480"/>
    <w:rPr>
      <w:rFonts w:asciiTheme="majorHAnsi" w:eastAsiaTheme="majorEastAsia" w:hAnsiTheme="majorHAnsi" w:cstheme="majorBidi"/>
      <w:spacing w:val="-10"/>
      <w:kern w:val="28"/>
      <w:sz w:val="56"/>
      <w:szCs w:val="56"/>
    </w:rPr>
  </w:style>
  <w:style w:type="character" w:styleId="Verwijzingopmerking">
    <w:name w:val="annotation reference"/>
    <w:basedOn w:val="Standaardalinea-lettertype"/>
    <w:uiPriority w:val="99"/>
    <w:semiHidden/>
    <w:unhideWhenUsed/>
    <w:rsid w:val="00871AA1"/>
    <w:rPr>
      <w:sz w:val="16"/>
      <w:szCs w:val="16"/>
    </w:rPr>
  </w:style>
  <w:style w:type="paragraph" w:styleId="Tekstopmerking">
    <w:name w:val="annotation text"/>
    <w:basedOn w:val="Normaal"/>
    <w:link w:val="TekstopmerkingTeken"/>
    <w:uiPriority w:val="99"/>
    <w:semiHidden/>
    <w:unhideWhenUsed/>
    <w:rsid w:val="00871AA1"/>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871AA1"/>
    <w:rPr>
      <w:sz w:val="20"/>
      <w:szCs w:val="20"/>
    </w:rPr>
  </w:style>
  <w:style w:type="paragraph" w:styleId="Onderwerpvanopmerking">
    <w:name w:val="annotation subject"/>
    <w:basedOn w:val="Tekstopmerking"/>
    <w:next w:val="Tekstopmerking"/>
    <w:link w:val="OnderwerpvanopmerkingTeken"/>
    <w:uiPriority w:val="99"/>
    <w:semiHidden/>
    <w:unhideWhenUsed/>
    <w:rsid w:val="00871AA1"/>
    <w:rPr>
      <w:b/>
      <w:bCs/>
    </w:rPr>
  </w:style>
  <w:style w:type="character" w:customStyle="1" w:styleId="OnderwerpvanopmerkingTeken">
    <w:name w:val="Onderwerp van opmerking Teken"/>
    <w:basedOn w:val="TekstopmerkingTeken"/>
    <w:link w:val="Onderwerpvanopmerking"/>
    <w:uiPriority w:val="99"/>
    <w:semiHidden/>
    <w:rsid w:val="00871AA1"/>
    <w:rPr>
      <w:b/>
      <w:bCs/>
      <w:sz w:val="20"/>
      <w:szCs w:val="20"/>
    </w:rPr>
  </w:style>
  <w:style w:type="paragraph" w:styleId="Ballontekst">
    <w:name w:val="Balloon Text"/>
    <w:basedOn w:val="Normaal"/>
    <w:link w:val="BallontekstTeken"/>
    <w:uiPriority w:val="99"/>
    <w:semiHidden/>
    <w:unhideWhenUsed/>
    <w:rsid w:val="00871AA1"/>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871AA1"/>
    <w:rPr>
      <w:rFonts w:ascii="Segoe UI" w:hAnsi="Segoe UI" w:cs="Segoe UI"/>
      <w:sz w:val="18"/>
      <w:szCs w:val="18"/>
    </w:rPr>
  </w:style>
  <w:style w:type="character" w:customStyle="1" w:styleId="LijstalineaTeken">
    <w:name w:val="Lijstalinea Teken"/>
    <w:basedOn w:val="Standaardalinea-lettertype"/>
    <w:link w:val="Lijstalinea"/>
    <w:uiPriority w:val="34"/>
    <w:locked/>
    <w:rsid w:val="00904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3206</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dc:creator>
  <cp:keywords/>
  <dc:description/>
  <cp:lastModifiedBy>Ann Steverlynck</cp:lastModifiedBy>
  <cp:revision>4</cp:revision>
  <dcterms:created xsi:type="dcterms:W3CDTF">2015-06-30T14:46:00Z</dcterms:created>
  <dcterms:modified xsi:type="dcterms:W3CDTF">2015-06-30T16:57:00Z</dcterms:modified>
</cp:coreProperties>
</file>